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3EB2" w14:textId="0E2FC3FF" w:rsidR="00343E30" w:rsidRPr="00C7521C" w:rsidRDefault="00343E30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4"/>
          <w:szCs w:val="24"/>
        </w:rPr>
      </w:pPr>
      <w:r w:rsidRPr="00C7521C">
        <w:rPr>
          <w:rFonts w:ascii="Clara Sans" w:hAnsi="Clara Sans"/>
          <w:b/>
          <w:bCs/>
          <w:sz w:val="24"/>
          <w:szCs w:val="24"/>
        </w:rPr>
        <w:t>Informace o zpracování osobních údajů při přijímacím řízení na Pedagogické fakultě Jihočeské univerzity v Českých Budějovicích</w:t>
      </w:r>
    </w:p>
    <w:p w14:paraId="1AC3E77E" w14:textId="77777777" w:rsidR="00343E30" w:rsidRPr="00636D7F" w:rsidRDefault="00343E30" w:rsidP="00436996">
      <w:pPr>
        <w:jc w:val="center"/>
        <w:rPr>
          <w:rFonts w:ascii="Clara Sans" w:hAnsi="Clara Sans" w:cstheme="minorHAnsi"/>
          <w:b/>
          <w:bCs/>
          <w:sz w:val="20"/>
          <w:szCs w:val="20"/>
        </w:rPr>
      </w:pPr>
    </w:p>
    <w:p w14:paraId="6894996A" w14:textId="77777777" w:rsidR="00343E30" w:rsidRPr="00636D7F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Já, níže podepsaný/podepsaná,</w:t>
      </w:r>
      <w:r w:rsidRPr="00636D7F">
        <w:rPr>
          <w:rFonts w:ascii="Clara Sans" w:hAnsi="Clara Sans"/>
          <w:sz w:val="20"/>
          <w:szCs w:val="20"/>
        </w:rPr>
        <w:br/>
      </w:r>
    </w:p>
    <w:p w14:paraId="27CE617F" w14:textId="77777777" w:rsidR="00343E30" w:rsidRPr="00636D7F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Jméno a příjmení:</w:t>
      </w:r>
      <w:r w:rsidRPr="00636D7F">
        <w:rPr>
          <w:rFonts w:ascii="Clara Sans" w:hAnsi="Clara Sans"/>
          <w:sz w:val="20"/>
          <w:szCs w:val="20"/>
        </w:rPr>
        <w:tab/>
        <w:t>…………………………………………………………………………………</w:t>
      </w:r>
      <w:r w:rsidRPr="00636D7F">
        <w:rPr>
          <w:rFonts w:ascii="Clara Sans" w:hAnsi="Clara Sans"/>
          <w:sz w:val="20"/>
          <w:szCs w:val="20"/>
        </w:rPr>
        <w:br/>
      </w:r>
    </w:p>
    <w:p w14:paraId="337F092C" w14:textId="77777777" w:rsidR="00343E30" w:rsidRPr="00636D7F" w:rsidRDefault="00343E30" w:rsidP="00343E30">
      <w:pPr>
        <w:rPr>
          <w:rFonts w:ascii="Clara Sans" w:hAnsi="Clara Sans" w:cstheme="minorHAnsi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Datum narození:</w:t>
      </w:r>
      <w:r w:rsidRPr="00636D7F">
        <w:rPr>
          <w:rFonts w:ascii="Clara Sans" w:hAnsi="Clara Sans"/>
          <w:sz w:val="20"/>
          <w:szCs w:val="20"/>
        </w:rPr>
        <w:tab/>
        <w:t>…………………………………………………………………………………</w:t>
      </w:r>
      <w:r w:rsidRPr="00636D7F">
        <w:rPr>
          <w:rFonts w:ascii="Clara Sans" w:hAnsi="Clara Sans"/>
          <w:sz w:val="20"/>
          <w:szCs w:val="20"/>
        </w:rPr>
        <w:br/>
      </w:r>
    </w:p>
    <w:p w14:paraId="2B8FB421" w14:textId="66CA81A4" w:rsidR="00343E30" w:rsidRDefault="00343E30" w:rsidP="002B0DCB">
      <w:pPr>
        <w:jc w:val="both"/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jsem srozuměn/a se zpracováním svých osobních údajů Pedagogickou fakultou Jihočeské univerzity v Českých Budějovicích (PF JU), v rámci přijímacího řízení do</w:t>
      </w:r>
      <w:r w:rsidR="00C7521C">
        <w:rPr>
          <w:rFonts w:ascii="Clara Sans" w:hAnsi="Clara Sans"/>
          <w:sz w:val="20"/>
          <w:szCs w:val="20"/>
        </w:rPr>
        <w:t xml:space="preserve"> bakalářského studijního programu Psychologie /</w:t>
      </w:r>
      <w:r w:rsidRPr="00636D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navazujícího magisterského </w:t>
      </w:r>
      <w:r w:rsidRPr="00636D7F">
        <w:rPr>
          <w:rFonts w:ascii="Clara Sans" w:hAnsi="Clara Sans"/>
          <w:sz w:val="20"/>
          <w:szCs w:val="20"/>
        </w:rPr>
        <w:t xml:space="preserve">studijního programu </w:t>
      </w:r>
      <w:r>
        <w:rPr>
          <w:rFonts w:ascii="Clara Sans" w:hAnsi="Clara Sans"/>
          <w:sz w:val="20"/>
          <w:szCs w:val="20"/>
        </w:rPr>
        <w:t>Psychologie</w:t>
      </w:r>
      <w:r w:rsidR="00B45990">
        <w:rPr>
          <w:rFonts w:ascii="Clara Sans" w:hAnsi="Clara Sans"/>
          <w:sz w:val="20"/>
          <w:szCs w:val="20"/>
        </w:rPr>
        <w:t>*</w:t>
      </w:r>
      <w:r w:rsidRPr="00636D7F">
        <w:rPr>
          <w:rFonts w:ascii="Clara Sans" w:hAnsi="Clara Sans"/>
          <w:sz w:val="20"/>
          <w:szCs w:val="20"/>
        </w:rPr>
        <w:t>.</w:t>
      </w:r>
    </w:p>
    <w:p w14:paraId="42FE12FB" w14:textId="41D95392" w:rsidR="00343E30" w:rsidRPr="00636D7F" w:rsidRDefault="00343E30" w:rsidP="002B0DCB">
      <w:pPr>
        <w:jc w:val="both"/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 xml:space="preserve">PF JU bude, kromě mých osobních údajů uvedených přímo v přihlášce ke studiu, za účelem přijímacího řízení evidovat i </w:t>
      </w:r>
      <w:r w:rsidR="002B0DCB">
        <w:rPr>
          <w:rFonts w:ascii="Clara Sans" w:hAnsi="Clara Sans"/>
          <w:sz w:val="20"/>
          <w:szCs w:val="20"/>
        </w:rPr>
        <w:t>další materiály</w:t>
      </w:r>
      <w:r w:rsidRPr="00636D7F">
        <w:rPr>
          <w:rFonts w:ascii="Clara Sans" w:hAnsi="Clara Sans"/>
          <w:sz w:val="20"/>
          <w:szCs w:val="20"/>
        </w:rPr>
        <w:t xml:space="preserve"> uchazeče (blíže rozepsané v informacích k přijímacímu řízení). Odevzdáním a podepsáním všech součástí </w:t>
      </w:r>
      <w:r w:rsidR="002B0DCB">
        <w:rPr>
          <w:rFonts w:ascii="Clara Sans" w:hAnsi="Clara Sans"/>
          <w:sz w:val="20"/>
          <w:szCs w:val="20"/>
        </w:rPr>
        <w:t>požadovaných dokumentů</w:t>
      </w:r>
      <w:r w:rsidRPr="00636D7F">
        <w:rPr>
          <w:rFonts w:ascii="Clara Sans" w:hAnsi="Clara Sans"/>
          <w:sz w:val="20"/>
          <w:szCs w:val="20"/>
        </w:rPr>
        <w:t xml:space="preserve"> prohlašuji, že jsem autorem všech těchto materiálů, a že jsem za jejich věcný obsah zodpovědný pouze já a nikdo jiný.</w:t>
      </w:r>
    </w:p>
    <w:p w14:paraId="282AFB7B" w14:textId="77777777" w:rsidR="00343E30" w:rsidRPr="00636D7F" w:rsidRDefault="00343E30" w:rsidP="002B0DCB">
      <w:pPr>
        <w:jc w:val="both"/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 xml:space="preserve">Osobní údaje jsou v rámci přijímacího řízení zpracovávány po dobu nezbytně nutnou, s ohledem na harmonogram a administraci přijímacího řízení a zpracovávány pouze k tomu pověřenými zaměstnanci organizujícími přijímací řízení a zpřístupněné dalším určeným osobám, které jsou součástí přijímací komise jmenované garantem přijímacího řízení na PF JU. Následně jsou uchovávány v souladu se lhůtami stanovenými spisovým a skartačním řádem. V případě odvolacího řízení budou zpřístupněny i osobám řešícím odvolací řízení. </w:t>
      </w:r>
    </w:p>
    <w:p w14:paraId="13FE5E6D" w14:textId="3560227A" w:rsidR="00343E30" w:rsidRPr="00636D7F" w:rsidRDefault="00343E30" w:rsidP="002B0DCB">
      <w:pPr>
        <w:jc w:val="both"/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 xml:space="preserve">Jsem srozuměn s tím, že v případě jakýchkoliv dotazů či požadavku na vysvětlení týkající se ochrany osobních údajů mohu PF JU kontaktovat prostřednictvím studijního oddělení PF JU, e-mailem nebo telefonicky (viz </w:t>
      </w:r>
      <w:hyperlink r:id="rId8" w:history="1">
        <w:r w:rsidR="008245BB" w:rsidRPr="002C546B">
          <w:rPr>
            <w:rStyle w:val="Hypertextovodkaz"/>
            <w:rFonts w:ascii="Clara Sans" w:hAnsi="Clara Sans"/>
            <w:sz w:val="20"/>
            <w:szCs w:val="20"/>
          </w:rPr>
          <w:t>https://www.pf.jcu.cz/cz/prijimaci-zkousky/studijni-oddeleni</w:t>
        </w:r>
      </w:hyperlink>
      <w:bookmarkStart w:id="0" w:name="_GoBack"/>
      <w:bookmarkEnd w:id="0"/>
      <w:r w:rsidRPr="00636D7F">
        <w:rPr>
          <w:rFonts w:ascii="Clara Sans" w:hAnsi="Clara Sans"/>
          <w:sz w:val="20"/>
          <w:szCs w:val="20"/>
        </w:rPr>
        <w:t>).</w:t>
      </w:r>
    </w:p>
    <w:p w14:paraId="20792CAE" w14:textId="77777777" w:rsidR="00343E30" w:rsidRPr="00636D7F" w:rsidRDefault="00343E30" w:rsidP="002B0DCB">
      <w:pPr>
        <w:jc w:val="both"/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Práva uchazeče o přijetí ke studiu vyplývající z právních předpisů týkajících se ochrany osobních údajů jsou také blíže rozepsány v přihlášce ke studiu.</w:t>
      </w:r>
    </w:p>
    <w:p w14:paraId="63B3C1B6" w14:textId="77777777" w:rsidR="00343E30" w:rsidRDefault="00343E30" w:rsidP="00343E30">
      <w:pPr>
        <w:rPr>
          <w:rFonts w:ascii="Clara Sans" w:hAnsi="Clara Sans"/>
          <w:sz w:val="20"/>
          <w:szCs w:val="20"/>
        </w:rPr>
      </w:pPr>
    </w:p>
    <w:p w14:paraId="021B4D4B" w14:textId="77777777" w:rsidR="00343E30" w:rsidRPr="00636D7F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V ………………………………………………………, dne ……………………………………</w:t>
      </w:r>
    </w:p>
    <w:p w14:paraId="6C70F87B" w14:textId="77777777" w:rsidR="00343E30" w:rsidRPr="00636D7F" w:rsidRDefault="00343E30" w:rsidP="00343E30">
      <w:pPr>
        <w:rPr>
          <w:rFonts w:ascii="Clara Sans" w:hAnsi="Clara Sans" w:cstheme="minorHAnsi"/>
          <w:sz w:val="20"/>
          <w:szCs w:val="20"/>
        </w:rPr>
      </w:pPr>
    </w:p>
    <w:p w14:paraId="44F97667" w14:textId="77777777" w:rsidR="00343E30" w:rsidRPr="00636D7F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………………………………………………………</w:t>
      </w:r>
    </w:p>
    <w:p w14:paraId="31403798" w14:textId="79895C4F" w:rsidR="00343E30" w:rsidRDefault="00343E30" w:rsidP="00343E30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Podpis uchazeče / uchazečky</w:t>
      </w:r>
    </w:p>
    <w:p w14:paraId="25A72F1F" w14:textId="19C78BCF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174B4BFC" w14:textId="3EAEB679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4F9B1513" w14:textId="0B8460EF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70875AEE" w14:textId="13B85FD0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23407213" w14:textId="7A650FA0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12156D55" w14:textId="5B100143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100D47B3" w14:textId="68846821" w:rsidR="00C7521C" w:rsidRDefault="00C7521C" w:rsidP="00343E30">
      <w:pPr>
        <w:rPr>
          <w:rFonts w:ascii="Clara Sans" w:hAnsi="Clara Sans" w:cstheme="minorHAnsi"/>
          <w:sz w:val="20"/>
          <w:szCs w:val="20"/>
        </w:rPr>
      </w:pPr>
    </w:p>
    <w:p w14:paraId="5B071EA3" w14:textId="77777777" w:rsidR="00C7521C" w:rsidRPr="00636D7F" w:rsidRDefault="00C7521C" w:rsidP="00C7521C">
      <w:pPr>
        <w:pBdr>
          <w:bottom w:val="single" w:sz="4" w:space="1" w:color="auto"/>
        </w:pBdr>
        <w:rPr>
          <w:rFonts w:ascii="Clara Sans" w:hAnsi="Clara Sans" w:cstheme="minorHAnsi"/>
          <w:sz w:val="20"/>
          <w:szCs w:val="20"/>
        </w:rPr>
      </w:pPr>
    </w:p>
    <w:p w14:paraId="07A18476" w14:textId="340B356D" w:rsidR="00A5121B" w:rsidRDefault="00C7521C">
      <w:r>
        <w:t>*</w:t>
      </w:r>
      <w:r w:rsidRPr="00B706B0">
        <w:rPr>
          <w:rFonts w:ascii="Clara Sans" w:hAnsi="Clara Sans"/>
          <w:sz w:val="18"/>
          <w:szCs w:val="18"/>
        </w:rPr>
        <w:t>Nehodící se škrtněte.</w:t>
      </w:r>
    </w:p>
    <w:sectPr w:rsidR="00A5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502"/>
    <w:multiLevelType w:val="hybridMultilevel"/>
    <w:tmpl w:val="198EA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2C65"/>
    <w:multiLevelType w:val="multilevel"/>
    <w:tmpl w:val="C7D25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E0DDB"/>
    <w:multiLevelType w:val="multilevel"/>
    <w:tmpl w:val="948C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24D0E"/>
    <w:multiLevelType w:val="multilevel"/>
    <w:tmpl w:val="B86EF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0"/>
    <w:rsid w:val="0011109D"/>
    <w:rsid w:val="002B0DCB"/>
    <w:rsid w:val="00343E30"/>
    <w:rsid w:val="00436996"/>
    <w:rsid w:val="008245BB"/>
    <w:rsid w:val="00A5121B"/>
    <w:rsid w:val="00B45990"/>
    <w:rsid w:val="00B706B0"/>
    <w:rsid w:val="00C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5B22"/>
  <w15:chartTrackingRefBased/>
  <w15:docId w15:val="{57283D34-E425-4CAC-805D-1971D36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E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.jcu.cz/cz/prijimaci-zkousky/studijni-oddele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829bad-4c62-4aba-89a9-b19c0ae94b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16E06F32A9B4B904D52FD51FC05E0" ma:contentTypeVersion="16" ma:contentTypeDescription="Vytvoří nový dokument" ma:contentTypeScope="" ma:versionID="4a57493064330e6721cd7b587ad6de90">
  <xsd:schema xmlns:xsd="http://www.w3.org/2001/XMLSchema" xmlns:xs="http://www.w3.org/2001/XMLSchema" xmlns:p="http://schemas.microsoft.com/office/2006/metadata/properties" xmlns:ns3="f2829bad-4c62-4aba-89a9-b19c0ae94b38" xmlns:ns4="5609d1c4-f64b-4771-b056-294fa3f3e8d0" targetNamespace="http://schemas.microsoft.com/office/2006/metadata/properties" ma:root="true" ma:fieldsID="fec29f59379573bd0e7631ecfbec4283" ns3:_="" ns4:_="">
    <xsd:import namespace="f2829bad-4c62-4aba-89a9-b19c0ae94b38"/>
    <xsd:import namespace="5609d1c4-f64b-4771-b056-294fa3f3e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9bad-4c62-4aba-89a9-b19c0ae94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d1c4-f64b-4771-b056-294fa3f3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D67C8-0138-4E66-83C2-AD22491C49C3}">
  <ds:schemaRefs>
    <ds:schemaRef ds:uri="http://schemas.microsoft.com/office/2006/metadata/properties"/>
    <ds:schemaRef ds:uri="http://schemas.microsoft.com/office/infopath/2007/PartnerControls"/>
    <ds:schemaRef ds:uri="f2829bad-4c62-4aba-89a9-b19c0ae94b38"/>
  </ds:schemaRefs>
</ds:datastoreItem>
</file>

<file path=customXml/itemProps2.xml><?xml version="1.0" encoding="utf-8"?>
<ds:datastoreItem xmlns:ds="http://schemas.openxmlformats.org/officeDocument/2006/customXml" ds:itemID="{31C01681-060F-4BD0-B7BC-E1A4903C2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19836-A2EF-4DF4-95C6-76B069F7B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9bad-4c62-4aba-89a9-b19c0ae94b38"/>
    <ds:schemaRef ds:uri="5609d1c4-f64b-4771-b056-294fa3f3e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Malátová Renata doc. PhDr. Ph.D.</dc:creator>
  <cp:keywords/>
  <dc:description/>
  <cp:lastModifiedBy>Toman Martin Mgr.</cp:lastModifiedBy>
  <cp:revision>6</cp:revision>
  <dcterms:created xsi:type="dcterms:W3CDTF">2023-10-31T08:23:00Z</dcterms:created>
  <dcterms:modified xsi:type="dcterms:W3CDTF">2023-11-06T11:18:00Z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0x010100AC716E06F32A9B4B904D52FD51FC05E0</vt:lpwstr>
  </property>
</Properties>
</file>