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81" w:rsidRPr="00834E81" w:rsidRDefault="006E21ED" w:rsidP="00834E81">
      <w:pPr>
        <w:jc w:val="center"/>
        <w:rPr>
          <w:sz w:val="28"/>
          <w:szCs w:val="28"/>
        </w:rPr>
      </w:pPr>
      <w:r w:rsidRPr="00834E81">
        <w:rPr>
          <w:b/>
          <w:sz w:val="28"/>
          <w:szCs w:val="28"/>
        </w:rPr>
        <w:t xml:space="preserve">Žádost pracovníka PF JU o </w:t>
      </w:r>
      <w:r w:rsidR="00834E81" w:rsidRPr="00834E81">
        <w:rPr>
          <w:b/>
          <w:sz w:val="28"/>
          <w:szCs w:val="28"/>
        </w:rPr>
        <w:t>mobilitu v rámci programu Erasmus+</w:t>
      </w:r>
      <w:r w:rsidR="00834E81">
        <w:rPr>
          <w:b/>
          <w:sz w:val="28"/>
          <w:szCs w:val="28"/>
        </w:rPr>
        <w:t xml:space="preserve"> na akademický rok 20</w:t>
      </w:r>
      <w:r w:rsidR="009554C2">
        <w:rPr>
          <w:b/>
          <w:sz w:val="28"/>
          <w:szCs w:val="28"/>
        </w:rPr>
        <w:t>21</w:t>
      </w:r>
      <w:r w:rsidR="00834E81">
        <w:rPr>
          <w:b/>
          <w:sz w:val="28"/>
          <w:szCs w:val="28"/>
        </w:rPr>
        <w:t>/20</w:t>
      </w:r>
      <w:r w:rsidR="00561E87">
        <w:rPr>
          <w:b/>
          <w:sz w:val="28"/>
          <w:szCs w:val="28"/>
        </w:rPr>
        <w:t>2</w:t>
      </w:r>
      <w:r w:rsidR="009554C2">
        <w:rPr>
          <w:b/>
          <w:sz w:val="28"/>
          <w:szCs w:val="28"/>
        </w:rPr>
        <w:t>2</w:t>
      </w:r>
    </w:p>
    <w:p w:rsidR="00783991" w:rsidRDefault="00783991" w:rsidP="00783991">
      <w:pPr>
        <w:jc w:val="center"/>
        <w:rPr>
          <w:b/>
        </w:rPr>
      </w:pPr>
    </w:p>
    <w:p w:rsidR="00D71F5C" w:rsidRPr="005A3453" w:rsidRDefault="00D71F5C" w:rsidP="00783991">
      <w:pPr>
        <w:jc w:val="center"/>
        <w:rPr>
          <w:b/>
          <w:sz w:val="24"/>
        </w:rPr>
      </w:pPr>
    </w:p>
    <w:p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Jméno a příjmení:</w:t>
      </w:r>
    </w:p>
    <w:p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Katedra</w:t>
      </w:r>
      <w:r w:rsidR="00256BB2">
        <w:rPr>
          <w:b/>
          <w:sz w:val="24"/>
        </w:rPr>
        <w:t>/Oddělení</w:t>
      </w:r>
      <w:r w:rsidRPr="00C72A03">
        <w:rPr>
          <w:b/>
          <w:sz w:val="24"/>
        </w:rPr>
        <w:t>:</w:t>
      </w:r>
    </w:p>
    <w:p w:rsidR="00D71F5C" w:rsidRPr="00C72A03" w:rsidRDefault="00CB2D5F" w:rsidP="00D71F5C">
      <w:pPr>
        <w:rPr>
          <w:b/>
          <w:sz w:val="24"/>
        </w:rPr>
      </w:pPr>
      <w:r>
        <w:rPr>
          <w:b/>
          <w:sz w:val="24"/>
        </w:rPr>
        <w:t>Přijímající univerzita/Z</w:t>
      </w:r>
      <w:bookmarkStart w:id="0" w:name="_GoBack"/>
      <w:bookmarkEnd w:id="0"/>
      <w:r w:rsidR="00D71F5C" w:rsidRPr="00C72A03">
        <w:rPr>
          <w:b/>
          <w:sz w:val="24"/>
        </w:rPr>
        <w:t>emě:</w:t>
      </w:r>
    </w:p>
    <w:p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Počet dnů mobility (bez cesty):</w:t>
      </w:r>
    </w:p>
    <w:p w:rsidR="002F1F32" w:rsidRPr="005A3453" w:rsidRDefault="002F1F32" w:rsidP="00D71F5C">
      <w:pPr>
        <w:rPr>
          <w:sz w:val="24"/>
        </w:rPr>
      </w:pPr>
    </w:p>
    <w:p w:rsidR="002F1F32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 xml:space="preserve">Semestr: </w:t>
      </w:r>
    </w:p>
    <w:tbl>
      <w:tblPr>
        <w:tblStyle w:val="Mkatabulky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103"/>
      </w:tblGrid>
      <w:tr w:rsidR="002F1F32" w:rsidRPr="005A3453" w:rsidTr="002F1F32">
        <w:sdt>
          <w:sdtPr>
            <w:rPr>
              <w:sz w:val="24"/>
            </w:rPr>
            <w:id w:val="29742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2F1F32" w:rsidP="00D71F5C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9554C2" w:rsidP="00561E87">
            <w:pPr>
              <w:rPr>
                <w:sz w:val="24"/>
              </w:rPr>
            </w:pPr>
            <w:r>
              <w:rPr>
                <w:sz w:val="24"/>
              </w:rPr>
              <w:t>zimní semestr 2021</w:t>
            </w:r>
            <w:r w:rsidR="002F1F32" w:rsidRPr="005A3453">
              <w:rPr>
                <w:sz w:val="24"/>
              </w:rPr>
              <w:t>/20</w:t>
            </w:r>
            <w:r>
              <w:rPr>
                <w:sz w:val="24"/>
              </w:rPr>
              <w:t>22</w:t>
            </w:r>
          </w:p>
        </w:tc>
      </w:tr>
      <w:tr w:rsidR="002F1F32" w:rsidRPr="005A3453" w:rsidTr="002F1F32">
        <w:sdt>
          <w:sdtPr>
            <w:rPr>
              <w:sz w:val="24"/>
            </w:rPr>
            <w:id w:val="35377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2F1F32" w:rsidP="00D71F5C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9554C2" w:rsidP="00561E87">
            <w:pPr>
              <w:rPr>
                <w:sz w:val="24"/>
              </w:rPr>
            </w:pPr>
            <w:r>
              <w:rPr>
                <w:sz w:val="24"/>
              </w:rPr>
              <w:t>letní semestr 2021</w:t>
            </w:r>
            <w:r w:rsidR="002F1F32" w:rsidRPr="005A3453">
              <w:rPr>
                <w:sz w:val="24"/>
              </w:rPr>
              <w:t>/20</w:t>
            </w:r>
            <w:r>
              <w:rPr>
                <w:sz w:val="24"/>
              </w:rPr>
              <w:t>22</w:t>
            </w:r>
          </w:p>
        </w:tc>
      </w:tr>
    </w:tbl>
    <w:p w:rsidR="00D71F5C" w:rsidRPr="005A3453" w:rsidRDefault="00D71F5C" w:rsidP="00D71F5C">
      <w:pPr>
        <w:rPr>
          <w:sz w:val="24"/>
        </w:rPr>
      </w:pPr>
    </w:p>
    <w:p w:rsidR="002F1F32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 xml:space="preserve">Typ mobility:   </w:t>
      </w:r>
    </w:p>
    <w:tbl>
      <w:tblPr>
        <w:tblStyle w:val="Mkatabulky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103"/>
      </w:tblGrid>
      <w:tr w:rsidR="002F1F32" w:rsidRPr="005A3453" w:rsidTr="00411BC8">
        <w:sdt>
          <w:sdtPr>
            <w:rPr>
              <w:sz w:val="24"/>
            </w:rPr>
            <w:id w:val="4709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2F1F32" w:rsidP="00411BC8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Teaching</w:t>
            </w:r>
            <w:proofErr w:type="spellEnd"/>
            <w:r w:rsidRPr="005A3453">
              <w:rPr>
                <w:sz w:val="24"/>
              </w:rPr>
              <w:t xml:space="preserve"> mobility</w:t>
            </w:r>
            <w:r w:rsidR="009554C2">
              <w:rPr>
                <w:sz w:val="24"/>
              </w:rPr>
              <w:t xml:space="preserve"> (STA)</w:t>
            </w:r>
          </w:p>
        </w:tc>
      </w:tr>
      <w:tr w:rsidR="002F1F32" w:rsidRPr="005A3453" w:rsidTr="00411BC8">
        <w:sdt>
          <w:sdtPr>
            <w:rPr>
              <w:sz w:val="24"/>
            </w:rPr>
            <w:id w:val="151003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2F1F32" w:rsidP="00411BC8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Training</w:t>
            </w:r>
            <w:proofErr w:type="spellEnd"/>
            <w:r w:rsidRPr="005A3453">
              <w:rPr>
                <w:sz w:val="24"/>
              </w:rPr>
              <w:t xml:space="preserve"> mobility</w:t>
            </w:r>
            <w:r w:rsidR="009554C2">
              <w:rPr>
                <w:sz w:val="24"/>
              </w:rPr>
              <w:t xml:space="preserve"> (STT)</w:t>
            </w:r>
          </w:p>
        </w:tc>
      </w:tr>
    </w:tbl>
    <w:p w:rsidR="00D71F5C" w:rsidRPr="005A3453" w:rsidRDefault="00D71F5C" w:rsidP="002F1F32">
      <w:pPr>
        <w:rPr>
          <w:b/>
          <w:sz w:val="24"/>
        </w:rPr>
      </w:pPr>
      <w:r w:rsidRPr="005A3453">
        <w:rPr>
          <w:sz w:val="24"/>
        </w:rPr>
        <w:t xml:space="preserve">   </w:t>
      </w:r>
    </w:p>
    <w:p w:rsidR="006327A3" w:rsidRPr="005A3453" w:rsidRDefault="006327A3" w:rsidP="006327A3">
      <w:pPr>
        <w:rPr>
          <w:sz w:val="24"/>
        </w:rPr>
      </w:pPr>
      <w:r w:rsidRPr="006327A3">
        <w:rPr>
          <w:b/>
          <w:sz w:val="24"/>
        </w:rPr>
        <w:t>Cíl a přínos zahraniční mobility</w:t>
      </w:r>
      <w:r w:rsidRPr="005A3453">
        <w:rPr>
          <w:sz w:val="24"/>
        </w:rPr>
        <w:t xml:space="preserve">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851" w:rsidTr="000C5851">
        <w:trPr>
          <w:trHeight w:val="1776"/>
        </w:trPr>
        <w:tc>
          <w:tcPr>
            <w:tcW w:w="9062" w:type="dxa"/>
          </w:tcPr>
          <w:p w:rsidR="000C5851" w:rsidRDefault="000C5851"/>
        </w:tc>
      </w:tr>
    </w:tbl>
    <w:p w:rsidR="00783991" w:rsidRDefault="00783991"/>
    <w:p w:rsidR="00783991" w:rsidRPr="000A36DB" w:rsidRDefault="000C5851">
      <w:pPr>
        <w:rPr>
          <w:b/>
          <w:sz w:val="24"/>
        </w:rPr>
      </w:pPr>
      <w:r w:rsidRPr="000A36DB">
        <w:rPr>
          <w:b/>
          <w:sz w:val="24"/>
        </w:rPr>
        <w:t xml:space="preserve">Čestné prohlášení o </w:t>
      </w:r>
      <w:r w:rsidR="001B3176">
        <w:rPr>
          <w:b/>
          <w:sz w:val="24"/>
        </w:rPr>
        <w:t xml:space="preserve">dosažené </w:t>
      </w:r>
      <w:r w:rsidRPr="000A36DB">
        <w:rPr>
          <w:b/>
          <w:sz w:val="24"/>
        </w:rPr>
        <w:t>jazykové úrovni: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417"/>
      </w:tblGrid>
      <w:tr w:rsidR="000C5851" w:rsidRPr="000A36DB" w:rsidTr="000A36DB">
        <w:tc>
          <w:tcPr>
            <w:tcW w:w="2547" w:type="dxa"/>
          </w:tcPr>
          <w:p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Jazyk</w:t>
            </w:r>
          </w:p>
        </w:tc>
        <w:tc>
          <w:tcPr>
            <w:tcW w:w="1417" w:type="dxa"/>
          </w:tcPr>
          <w:p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Úroveň</w:t>
            </w:r>
          </w:p>
        </w:tc>
      </w:tr>
      <w:tr w:rsidR="000C5851" w:rsidRPr="000A36DB" w:rsidTr="000A36DB">
        <w:tc>
          <w:tcPr>
            <w:tcW w:w="254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</w:tr>
      <w:tr w:rsidR="000C5851" w:rsidRPr="000A36DB" w:rsidTr="000A36DB">
        <w:tc>
          <w:tcPr>
            <w:tcW w:w="254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</w:tr>
      <w:tr w:rsidR="000C5851" w:rsidTr="000A36DB">
        <w:tc>
          <w:tcPr>
            <w:tcW w:w="2547" w:type="dxa"/>
          </w:tcPr>
          <w:p w:rsidR="000C5851" w:rsidRDefault="000C5851"/>
        </w:tc>
        <w:tc>
          <w:tcPr>
            <w:tcW w:w="1417" w:type="dxa"/>
          </w:tcPr>
          <w:p w:rsidR="000C5851" w:rsidRDefault="000C5851"/>
        </w:tc>
      </w:tr>
    </w:tbl>
    <w:p w:rsidR="00783991" w:rsidRDefault="00783991"/>
    <w:p w:rsidR="00783991" w:rsidRDefault="00F323D0">
      <w:r>
        <w:br/>
      </w:r>
      <w:r>
        <w:br/>
      </w:r>
      <w:r>
        <w:br/>
      </w:r>
    </w:p>
    <w:sectPr w:rsidR="0078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0"/>
    <w:rsid w:val="000A36DB"/>
    <w:rsid w:val="000C5851"/>
    <w:rsid w:val="001070FD"/>
    <w:rsid w:val="001312B0"/>
    <w:rsid w:val="001B3176"/>
    <w:rsid w:val="00256BB2"/>
    <w:rsid w:val="002F1F32"/>
    <w:rsid w:val="00561E87"/>
    <w:rsid w:val="005861D3"/>
    <w:rsid w:val="005A3453"/>
    <w:rsid w:val="006327A3"/>
    <w:rsid w:val="006677B2"/>
    <w:rsid w:val="006E21ED"/>
    <w:rsid w:val="00783991"/>
    <w:rsid w:val="00814190"/>
    <w:rsid w:val="00834E81"/>
    <w:rsid w:val="00836E98"/>
    <w:rsid w:val="009554C2"/>
    <w:rsid w:val="00B50D0B"/>
    <w:rsid w:val="00C72A03"/>
    <w:rsid w:val="00CB2D5F"/>
    <w:rsid w:val="00D15518"/>
    <w:rsid w:val="00D40D1C"/>
    <w:rsid w:val="00D71F5C"/>
    <w:rsid w:val="00F323D0"/>
    <w:rsid w:val="00F62FB5"/>
    <w:rsid w:val="00F67ECD"/>
    <w:rsid w:val="00F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728C"/>
  <w15:chartTrackingRefBased/>
  <w15:docId w15:val="{06455DA2-E743-4E49-9AB0-BF8A9B7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8DCB-F44F-47CF-812D-FB6C78D1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Závodská</dc:creator>
  <cp:keywords/>
  <dc:description/>
  <cp:lastModifiedBy>Willinger Marcela Ing.</cp:lastModifiedBy>
  <cp:revision>4</cp:revision>
  <dcterms:created xsi:type="dcterms:W3CDTF">2021-02-02T16:09:00Z</dcterms:created>
  <dcterms:modified xsi:type="dcterms:W3CDTF">2021-02-04T11:21:00Z</dcterms:modified>
</cp:coreProperties>
</file>